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5" w:rsidRPr="00BF6265" w:rsidRDefault="00BF6265" w:rsidP="00BF6265">
      <w:pPr>
        <w:jc w:val="center"/>
        <w:rPr>
          <w:rFonts w:ascii="Tahoma" w:hAnsi="Tahoma" w:cs="Tahoma"/>
          <w:b/>
          <w:caps/>
        </w:rPr>
      </w:pPr>
      <w:r w:rsidRPr="00BF6265">
        <w:rPr>
          <w:rFonts w:ascii="Tahoma" w:hAnsi="Tahoma" w:cs="Tahoma"/>
          <w:b/>
          <w:caps/>
        </w:rPr>
        <w:t>Жилищный кодекс РФ</w:t>
      </w:r>
    </w:p>
    <w:p w:rsidR="00BF6265" w:rsidRPr="00BF6265" w:rsidRDefault="00BF6265" w:rsidP="00BF6265">
      <w:pPr>
        <w:rPr>
          <w:rFonts w:ascii="Tahoma" w:hAnsi="Tahoma" w:cs="Tahoma"/>
        </w:rPr>
      </w:pPr>
    </w:p>
    <w:p w:rsidR="00BF6265" w:rsidRPr="00BF6265" w:rsidRDefault="00BF6265" w:rsidP="00BF6265">
      <w:pPr>
        <w:jc w:val="center"/>
        <w:rPr>
          <w:rFonts w:ascii="Tahoma" w:hAnsi="Tahoma" w:cs="Tahoma"/>
          <w:b/>
        </w:rPr>
      </w:pPr>
      <w:r w:rsidRPr="00BF6265">
        <w:rPr>
          <w:rFonts w:ascii="Tahoma" w:hAnsi="Tahoma" w:cs="Tahoma"/>
          <w:b/>
        </w:rPr>
        <w:t>Статья 155. Внесение платы за жилое помещение и коммунальные услуги</w:t>
      </w:r>
    </w:p>
    <w:p w:rsidR="00BF6265" w:rsidRPr="00BF6265" w:rsidRDefault="00BF6265" w:rsidP="00BF6265">
      <w:pPr>
        <w:rPr>
          <w:rFonts w:ascii="Tahoma" w:hAnsi="Tahoma" w:cs="Tahoma"/>
        </w:rPr>
      </w:pPr>
    </w:p>
    <w:p w:rsidR="00BF6265" w:rsidRPr="00BF6265" w:rsidRDefault="00BF6265" w:rsidP="00BF6265">
      <w:pPr>
        <w:ind w:firstLine="708"/>
        <w:jc w:val="both"/>
        <w:rPr>
          <w:rFonts w:ascii="Tahoma" w:hAnsi="Tahoma" w:cs="Tahoma"/>
        </w:rPr>
      </w:pPr>
      <w:r w:rsidRPr="00BF6265">
        <w:rPr>
          <w:rFonts w:ascii="Tahoma" w:hAnsi="Tahoma" w:cs="Tahoma"/>
        </w:rPr>
        <w:t xml:space="preserve">14.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BF6265">
        <w:rPr>
          <w:rFonts w:ascii="Tahoma" w:hAnsi="Tahoma" w:cs="Tahoma"/>
        </w:rPr>
        <w:t>суммы</w:t>
      </w:r>
      <w:proofErr w:type="gramEnd"/>
      <w:r w:rsidRPr="00BF6265">
        <w:rPr>
          <w:rFonts w:ascii="Tahoma" w:hAnsi="Tahoma" w:cs="Tahoma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</w:t>
      </w:r>
      <w:proofErr w:type="gramStart"/>
      <w:r w:rsidRPr="00BF6265">
        <w:rPr>
          <w:rFonts w:ascii="Tahoma" w:hAnsi="Tahoma" w:cs="Tahoma"/>
        </w:rPr>
        <w:t xml:space="preserve">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F6265">
        <w:rPr>
          <w:rFonts w:ascii="Tahoma" w:hAnsi="Tahoma" w:cs="Tahoma"/>
        </w:rPr>
        <w:t>стотридцатой</w:t>
      </w:r>
      <w:proofErr w:type="spellEnd"/>
      <w:r w:rsidRPr="00BF6265">
        <w:rPr>
          <w:rFonts w:ascii="Tahoma" w:hAnsi="Tahoma" w:cs="Tahoma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proofErr w:type="gramEnd"/>
      <w:r w:rsidRPr="00BF6265">
        <w:rPr>
          <w:rFonts w:ascii="Tahoma" w:hAnsi="Tahoma" w:cs="Tahoma"/>
        </w:rPr>
        <w:t xml:space="preserve"> Увеличение установленных настоящей частью размеров пеней не допускается.</w:t>
      </w:r>
    </w:p>
    <w:p w:rsidR="00D12A1E" w:rsidRPr="00BF6265" w:rsidRDefault="00BF6265" w:rsidP="00BF6265">
      <w:pPr>
        <w:ind w:firstLine="708"/>
        <w:jc w:val="both"/>
        <w:rPr>
          <w:rFonts w:ascii="Tahoma" w:hAnsi="Tahoma" w:cs="Tahoma"/>
        </w:rPr>
      </w:pPr>
      <w:r w:rsidRPr="00BF6265">
        <w:rPr>
          <w:rFonts w:ascii="Tahoma" w:hAnsi="Tahoma" w:cs="Tahoma"/>
        </w:rPr>
        <w:t xml:space="preserve">14.1.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BF6265">
        <w:rPr>
          <w:rFonts w:ascii="Tahoma" w:hAnsi="Tahoma" w:cs="Tahoma"/>
        </w:rPr>
        <w:t>суммы</w:t>
      </w:r>
      <w:proofErr w:type="gramEnd"/>
      <w:r w:rsidRPr="00BF6265">
        <w:rPr>
          <w:rFonts w:ascii="Tahoma" w:hAnsi="Tahoma" w:cs="Tahoma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</w:t>
      </w:r>
      <w:proofErr w:type="gramStart"/>
      <w:r w:rsidRPr="00BF6265">
        <w:rPr>
          <w:rFonts w:ascii="Tahoma" w:hAnsi="Tahoma" w:cs="Tahoma"/>
        </w:rPr>
        <w:t>порядке</w:t>
      </w:r>
      <w:proofErr w:type="gramEnd"/>
      <w:r w:rsidRPr="00BF6265">
        <w:rPr>
          <w:rFonts w:ascii="Tahoma" w:hAnsi="Tahoma" w:cs="Tahoma"/>
        </w:rPr>
        <w:t>, установленном для уплаты взносов на капитальный ремонт.</w:t>
      </w:r>
    </w:p>
    <w:sectPr w:rsidR="00D12A1E" w:rsidRPr="00BF6265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65"/>
    <w:rsid w:val="00377101"/>
    <w:rsid w:val="00970730"/>
    <w:rsid w:val="00BF6265"/>
    <w:rsid w:val="00C63FD7"/>
    <w:rsid w:val="00D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F6265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2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265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2017-10-10T07:37:00Z</dcterms:created>
  <dcterms:modified xsi:type="dcterms:W3CDTF">2017-10-10T07:38:00Z</dcterms:modified>
</cp:coreProperties>
</file>